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42" w:rsidRPr="00CA518D" w:rsidRDefault="00033C42" w:rsidP="00033C42">
      <w:pPr>
        <w:spacing w:before="11"/>
        <w:rPr>
          <w:rFonts w:ascii="Times New Roman" w:eastAsia="Times New Roman" w:hAnsi="Times New Roman" w:cs="Times New Roman"/>
          <w:sz w:val="5"/>
          <w:szCs w:val="5"/>
          <w:vertAlign w:val="subscript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1953"/>
        <w:gridCol w:w="393"/>
        <w:gridCol w:w="183"/>
        <w:gridCol w:w="508"/>
        <w:gridCol w:w="68"/>
        <w:gridCol w:w="576"/>
        <w:gridCol w:w="50"/>
        <w:gridCol w:w="526"/>
        <w:gridCol w:w="574"/>
        <w:gridCol w:w="576"/>
        <w:gridCol w:w="576"/>
        <w:gridCol w:w="510"/>
        <w:gridCol w:w="584"/>
        <w:gridCol w:w="68"/>
        <w:gridCol w:w="354"/>
        <w:gridCol w:w="220"/>
        <w:gridCol w:w="629"/>
        <w:gridCol w:w="629"/>
        <w:gridCol w:w="629"/>
        <w:gridCol w:w="629"/>
        <w:gridCol w:w="629"/>
        <w:gridCol w:w="629"/>
      </w:tblGrid>
      <w:tr w:rsidR="00882B86" w:rsidTr="00260F20">
        <w:trPr>
          <w:trHeight w:hRule="exact" w:val="595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82B86" w:rsidRDefault="00882B86" w:rsidP="00D171B4">
            <w:pPr>
              <w:pStyle w:val="TableParagraph"/>
              <w:spacing w:line="584" w:lineRule="exact"/>
              <w:ind w:left="102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spacing w:val="-1"/>
                <w:sz w:val="48"/>
              </w:rPr>
              <w:t>SI-</w:t>
            </w:r>
            <w:r w:rsidR="00D171B4">
              <w:rPr>
                <w:rFonts w:ascii="Calibri"/>
                <w:spacing w:val="-1"/>
                <w:sz w:val="48"/>
              </w:rPr>
              <w:t>HVC</w:t>
            </w:r>
            <w:r>
              <w:rPr>
                <w:rFonts w:ascii="Calibri"/>
                <w:spacing w:val="-1"/>
                <w:sz w:val="48"/>
              </w:rPr>
              <w:t>-</w:t>
            </w:r>
            <w:r w:rsidR="00D171B4">
              <w:rPr>
                <w:rFonts w:ascii="Calibri"/>
                <w:spacing w:val="-1"/>
                <w:sz w:val="48"/>
              </w:rPr>
              <w:t>0000</w:t>
            </w:r>
          </w:p>
        </w:tc>
        <w:tc>
          <w:tcPr>
            <w:tcW w:w="11493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EC016B">
            <w:pPr>
              <w:pStyle w:val="TableParagraph"/>
              <w:spacing w:line="584" w:lineRule="exact"/>
              <w:ind w:left="102"/>
              <w:rPr>
                <w:rFonts w:ascii="Calibri"/>
                <w:spacing w:val="-1"/>
                <w:sz w:val="48"/>
              </w:rPr>
            </w:pPr>
            <w:r>
              <w:rPr>
                <w:rFonts w:ascii="Calibri"/>
                <w:spacing w:val="-1"/>
                <w:sz w:val="48"/>
              </w:rPr>
              <w:t>Maintenance</w:t>
            </w:r>
            <w:r>
              <w:rPr>
                <w:rFonts w:ascii="Calibri"/>
                <w:spacing w:val="-2"/>
                <w:sz w:val="48"/>
              </w:rPr>
              <w:t xml:space="preserve"> </w:t>
            </w:r>
            <w:r>
              <w:rPr>
                <w:rFonts w:ascii="Calibri"/>
                <w:spacing w:val="-1"/>
                <w:sz w:val="48"/>
              </w:rPr>
              <w:t>Schedule</w:t>
            </w:r>
          </w:p>
        </w:tc>
      </w:tr>
      <w:tr w:rsidR="00882B86" w:rsidTr="00260F20">
        <w:trPr>
          <w:trHeight w:hRule="exact" w:val="278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82B86" w:rsidRDefault="00882B86" w:rsidP="00882B86"/>
        </w:tc>
        <w:tc>
          <w:tcPr>
            <w:tcW w:w="2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</w:t>
            </w:r>
          </w:p>
        </w:tc>
        <w:tc>
          <w:tcPr>
            <w:tcW w:w="6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</w:t>
            </w:r>
          </w:p>
        </w:tc>
        <w:tc>
          <w:tcPr>
            <w:tcW w:w="3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Pages</w:t>
            </w: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546AC0" w:rsidP="00882B86">
            <w:pPr>
              <w:pStyle w:val="TableParagraph"/>
              <w:spacing w:line="242" w:lineRule="exact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 w:rsidR="00882B86" w:rsidTr="00260F20">
        <w:trPr>
          <w:trHeight w:hRule="exact" w:val="279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82B86" w:rsidRDefault="00882B86" w:rsidP="00882B8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Subjected chargers</w:t>
            </w:r>
          </w:p>
        </w:tc>
        <w:tc>
          <w:tcPr>
            <w:tcW w:w="2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EA32EF" w:rsidP="00882B8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HVC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6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3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Version</w:t>
            </w: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546AC0" w:rsidP="00B91890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1.</w:t>
            </w:r>
            <w:r w:rsidR="00B91890">
              <w:rPr>
                <w:rFonts w:ascii="Calibri"/>
                <w:spacing w:val="-1"/>
              </w:rPr>
              <w:t>3</w:t>
            </w:r>
            <w:bookmarkStart w:id="0" w:name="_GoBack"/>
            <w:bookmarkEnd w:id="0"/>
          </w:p>
        </w:tc>
      </w:tr>
      <w:tr w:rsidR="00882B86" w:rsidTr="00260F20">
        <w:trPr>
          <w:trHeight w:hRule="exact" w:val="281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82B86" w:rsidRDefault="00882B86" w:rsidP="00882B86"/>
        </w:tc>
        <w:tc>
          <w:tcPr>
            <w:tcW w:w="373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/>
        </w:tc>
        <w:tc>
          <w:tcPr>
            <w:tcW w:w="3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</w:p>
        </w:tc>
        <w:tc>
          <w:tcPr>
            <w:tcW w:w="44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EA32EF" w:rsidP="00546AC0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0</w:t>
            </w:r>
            <w:r w:rsidR="00546AC0">
              <w:rPr>
                <w:rFonts w:ascii="Calibri"/>
                <w:spacing w:val="-1"/>
              </w:rPr>
              <w:t>5</w:t>
            </w:r>
            <w:r w:rsidR="00882B86">
              <w:rPr>
                <w:rFonts w:ascii="Calibri"/>
                <w:spacing w:val="-1"/>
              </w:rPr>
              <w:t>-</w:t>
            </w:r>
            <w:r w:rsidR="00546AC0">
              <w:rPr>
                <w:rFonts w:ascii="Calibri"/>
                <w:spacing w:val="-1"/>
              </w:rPr>
              <w:t>12</w:t>
            </w:r>
            <w:r w:rsidR="00882B86">
              <w:rPr>
                <w:rFonts w:ascii="Calibri"/>
                <w:spacing w:val="-1"/>
              </w:rPr>
              <w:t>-201</w:t>
            </w:r>
            <w:r w:rsidR="00603108">
              <w:rPr>
                <w:rFonts w:ascii="Calibri"/>
                <w:spacing w:val="-1"/>
              </w:rPr>
              <w:t>8</w:t>
            </w:r>
          </w:p>
        </w:tc>
      </w:tr>
      <w:tr w:rsidR="00882B86" w:rsidTr="00260F20">
        <w:trPr>
          <w:trHeight w:hRule="exact" w:val="296"/>
        </w:trPr>
        <w:tc>
          <w:tcPr>
            <w:tcW w:w="14072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82B86" w:rsidRDefault="00882B86">
            <w:pPr>
              <w:pStyle w:val="TableParagraph"/>
              <w:spacing w:line="266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Procedure:</w:t>
            </w:r>
          </w:p>
        </w:tc>
      </w:tr>
      <w:tr w:rsidR="00882B86" w:rsidTr="00260F20">
        <w:trPr>
          <w:trHeight w:hRule="exact" w:val="278"/>
        </w:trPr>
        <w:tc>
          <w:tcPr>
            <w:tcW w:w="100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</w:t>
            </w:r>
            <w:r>
              <w:rPr>
                <w:rFonts w:ascii="Calibri"/>
                <w:spacing w:val="-1"/>
              </w:rPr>
              <w:t>nspection (visual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inspection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maintenance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action </w:t>
            </w:r>
            <w:r>
              <w:rPr>
                <w:rFonts w:ascii="Calibri"/>
              </w:rPr>
              <w:t xml:space="preserve">if </w:t>
            </w:r>
            <w:r>
              <w:rPr>
                <w:rFonts w:ascii="Calibri"/>
                <w:spacing w:val="-1"/>
              </w:rPr>
              <w:t>needed)</w:t>
            </w:r>
          </w:p>
        </w:tc>
        <w:tc>
          <w:tcPr>
            <w:tcW w:w="39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>
            <w:pPr>
              <w:pStyle w:val="TableParagraph"/>
              <w:spacing w:line="264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</w:tr>
      <w:tr w:rsidR="00882B86" w:rsidTr="00260F20">
        <w:trPr>
          <w:trHeight w:hRule="exact" w:val="279"/>
        </w:trPr>
        <w:tc>
          <w:tcPr>
            <w:tcW w:w="100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P</w:t>
            </w:r>
            <w:r>
              <w:rPr>
                <w:rFonts w:ascii="Calibri"/>
                <w:spacing w:val="-1"/>
              </w:rPr>
              <w:t>erformance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on-site work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(commissioning,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tests,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measurements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activities)</w:t>
            </w:r>
          </w:p>
        </w:tc>
        <w:tc>
          <w:tcPr>
            <w:tcW w:w="39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>
            <w:pPr>
              <w:pStyle w:val="TableParagraph"/>
              <w:spacing w:line="265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</w:t>
            </w:r>
          </w:p>
        </w:tc>
      </w:tr>
      <w:tr w:rsidR="00882B86" w:rsidTr="00260F20">
        <w:trPr>
          <w:trHeight w:hRule="exact" w:val="281"/>
        </w:trPr>
        <w:tc>
          <w:tcPr>
            <w:tcW w:w="1007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thick" w:color="000000"/>
              </w:rPr>
              <w:t>R</w:t>
            </w:r>
            <w:r>
              <w:rPr>
                <w:rFonts w:ascii="Calibri"/>
                <w:spacing w:val="-1"/>
              </w:rPr>
              <w:t>eplacement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component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(see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related service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instruction)</w:t>
            </w:r>
          </w:p>
        </w:tc>
        <w:tc>
          <w:tcPr>
            <w:tcW w:w="39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>
            <w:pPr>
              <w:pStyle w:val="TableParagraph"/>
              <w:spacing w:line="267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</w:t>
            </w:r>
          </w:p>
        </w:tc>
      </w:tr>
      <w:tr w:rsidR="00882B86" w:rsidTr="00260F20">
        <w:trPr>
          <w:trHeight w:hRule="exact" w:val="300"/>
        </w:trPr>
        <w:tc>
          <w:tcPr>
            <w:tcW w:w="45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2B86" w:rsidRDefault="00882B86" w:rsidP="00882B86"/>
          <w:p w:rsidR="00882B86" w:rsidRDefault="00882B86" w:rsidP="00882B86"/>
        </w:tc>
        <w:tc>
          <w:tcPr>
            <w:tcW w:w="954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86" w:rsidRDefault="00882B86" w:rsidP="00882B86">
            <w:pPr>
              <w:pStyle w:val="TableParagraph"/>
              <w:spacing w:line="264" w:lineRule="exact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Years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up</w:t>
            </w:r>
          </w:p>
        </w:tc>
      </w:tr>
      <w:tr w:rsidR="00912959" w:rsidTr="00260F20">
        <w:trPr>
          <w:trHeight w:hRule="exact" w:val="300"/>
        </w:trPr>
        <w:tc>
          <w:tcPr>
            <w:tcW w:w="453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882B86"/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2959" w:rsidRDefault="00912959" w:rsidP="00291C5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pStyle w:val="TableParagraph"/>
              <w:spacing w:line="264" w:lineRule="exact"/>
              <w:ind w:left="1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</w:p>
        </w:tc>
      </w:tr>
      <w:tr w:rsidR="00912959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2959" w:rsidRDefault="00912959" w:rsidP="00882B8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Start-up</w:t>
            </w:r>
            <w:r>
              <w:rPr>
                <w:rFonts w:ascii="Calibri"/>
                <w:b/>
              </w:rPr>
              <w:t xml:space="preserve"> /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Commissioning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2959" w:rsidRDefault="00912959" w:rsidP="00291C5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959" w:rsidRDefault="00912959" w:rsidP="00291C5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959" w:rsidRDefault="00912959" w:rsidP="00291C5A">
            <w:pPr>
              <w:jc w:val="center"/>
            </w:pPr>
          </w:p>
        </w:tc>
      </w:tr>
      <w:tr w:rsidR="00843149" w:rsidTr="00843149">
        <w:trPr>
          <w:trHeight w:hRule="exact" w:val="300"/>
        </w:trPr>
        <w:tc>
          <w:tcPr>
            <w:tcW w:w="14072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43149" w:rsidRDefault="00843149" w:rsidP="00843149">
            <w:r>
              <w:rPr>
                <w:b/>
              </w:rPr>
              <w:t>SERVICE</w:t>
            </w:r>
          </w:p>
        </w:tc>
      </w:tr>
      <w:tr w:rsidR="000970B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Pr="000970BF" w:rsidRDefault="000970BF" w:rsidP="000970BF">
            <w:pPr>
              <w:pStyle w:val="TableParagraph"/>
              <w:spacing w:line="264" w:lineRule="exact"/>
              <w:rPr>
                <w:rFonts w:ascii="Calibri" w:eastAsia="Calibri" w:hAnsi="Calibri" w:cs="Calibri"/>
                <w:spacing w:val="-1"/>
              </w:rPr>
            </w:pPr>
            <w:r w:rsidRPr="000970BF">
              <w:rPr>
                <w:rFonts w:ascii="Calibri" w:eastAsia="Calibri" w:hAnsi="Calibri" w:cs="Calibri"/>
                <w:spacing w:val="-1"/>
              </w:rPr>
              <w:t>RCD</w:t>
            </w:r>
            <w:r w:rsidRPr="34CBC608">
              <w:rPr>
                <w:rFonts w:ascii="Calibri" w:eastAsia="Calibri" w:hAnsi="Calibri" w:cs="Calibri"/>
                <w:spacing w:val="-1"/>
              </w:rPr>
              <w:t xml:space="preserve"> tests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970BF" w:rsidRDefault="000970BF" w:rsidP="000970B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</w:tr>
      <w:tr w:rsidR="000970B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Pr="000970BF" w:rsidRDefault="000970BF" w:rsidP="000970BF">
            <w:pPr>
              <w:pStyle w:val="TableParagraph"/>
              <w:spacing w:line="264" w:lineRule="exact"/>
              <w:rPr>
                <w:rFonts w:ascii="Calibri" w:eastAsia="Calibri" w:hAnsi="Calibri" w:cs="Calibri"/>
                <w:spacing w:val="-1"/>
              </w:rPr>
            </w:pPr>
            <w:r w:rsidRPr="000970BF">
              <w:rPr>
                <w:rFonts w:ascii="Calibri" w:eastAsia="Calibri" w:hAnsi="Calibri" w:cs="Calibri"/>
                <w:spacing w:val="-1"/>
              </w:rPr>
              <w:t xml:space="preserve">RMS </w:t>
            </w:r>
            <w:r w:rsidRPr="34CBC608">
              <w:rPr>
                <w:rFonts w:ascii="Calibri" w:eastAsia="Calibri" w:hAnsi="Calibri" w:cs="Calibri"/>
                <w:spacing w:val="-1"/>
              </w:rPr>
              <w:t>measurement</w:t>
            </w:r>
            <w:r w:rsidRPr="000970BF">
              <w:rPr>
                <w:rFonts w:ascii="Calibri" w:eastAsia="Calibri" w:hAnsi="Calibri" w:cs="Calibri"/>
                <w:spacing w:val="-1"/>
              </w:rPr>
              <w:t xml:space="preserve"> (Country </w:t>
            </w:r>
            <w:r w:rsidRPr="34CBC608">
              <w:rPr>
                <w:rFonts w:ascii="Calibri" w:eastAsia="Calibri" w:hAnsi="Calibri" w:cs="Calibri"/>
                <w:spacing w:val="-1"/>
              </w:rPr>
              <w:t>dependent)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970BF" w:rsidRDefault="000970BF" w:rsidP="000970B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</w:tr>
      <w:tr w:rsidR="000970B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Pr="000970BF" w:rsidRDefault="000970BF" w:rsidP="000970BF">
            <w:pPr>
              <w:pStyle w:val="TableParagraph"/>
              <w:spacing w:line="264" w:lineRule="exact"/>
              <w:rPr>
                <w:rFonts w:ascii="Calibri" w:eastAsia="Calibri" w:hAnsi="Calibri" w:cs="Calibri"/>
                <w:spacing w:val="-1"/>
              </w:rPr>
            </w:pPr>
            <w:r w:rsidRPr="34CBC608">
              <w:rPr>
                <w:rFonts w:ascii="Calibri" w:eastAsia="Calibri" w:hAnsi="Calibri" w:cs="Calibri"/>
                <w:spacing w:val="-1"/>
              </w:rPr>
              <w:t>Isolation</w:t>
            </w:r>
            <w:r w:rsidRPr="000970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34CBC608">
              <w:rPr>
                <w:rFonts w:ascii="Calibri" w:eastAsia="Calibri" w:hAnsi="Calibri" w:cs="Calibri"/>
                <w:spacing w:val="-1"/>
              </w:rPr>
              <w:t>measurements</w:t>
            </w:r>
            <w:r w:rsidRPr="000970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34CBC608">
              <w:rPr>
                <w:rFonts w:ascii="Calibri" w:eastAsia="Calibri" w:hAnsi="Calibri" w:cs="Calibri"/>
                <w:spacing w:val="-1"/>
              </w:rPr>
              <w:t>(Country</w:t>
            </w:r>
            <w:r w:rsidRPr="000970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34CBC608">
              <w:rPr>
                <w:rFonts w:ascii="Calibri" w:eastAsia="Calibri" w:hAnsi="Calibri" w:cs="Calibri"/>
                <w:spacing w:val="-1"/>
              </w:rPr>
              <w:t>dependent)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970BF" w:rsidRDefault="000970BF" w:rsidP="000970B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</w:tr>
      <w:tr w:rsidR="000970B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Pr="000970BF" w:rsidRDefault="000970BF" w:rsidP="000970BF">
            <w:pPr>
              <w:pStyle w:val="TableParagraph"/>
              <w:spacing w:line="264" w:lineRule="exact"/>
              <w:rPr>
                <w:rFonts w:ascii="Calibri" w:eastAsia="Calibri" w:hAnsi="Calibri" w:cs="Calibri"/>
                <w:spacing w:val="-1"/>
              </w:rPr>
            </w:pPr>
            <w:r w:rsidRPr="34CBC608">
              <w:rPr>
                <w:rFonts w:ascii="Calibri" w:eastAsia="Calibri" w:hAnsi="Calibri" w:cs="Calibri"/>
                <w:spacing w:val="-1"/>
              </w:rPr>
              <w:t>Grounding system measurement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970BF" w:rsidRDefault="000970BF" w:rsidP="000970B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</w:tr>
      <w:tr w:rsidR="000970B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Pr="000970BF" w:rsidRDefault="000970BF" w:rsidP="000970BF">
            <w:pPr>
              <w:pStyle w:val="TableParagraph"/>
              <w:spacing w:line="264" w:lineRule="exact"/>
              <w:rPr>
                <w:rFonts w:ascii="Calibri" w:eastAsia="Calibri" w:hAnsi="Calibri" w:cs="Calibri"/>
                <w:spacing w:val="-1"/>
              </w:rPr>
            </w:pPr>
            <w:r w:rsidRPr="34CBC608">
              <w:rPr>
                <w:rFonts w:ascii="Calibri" w:eastAsia="Calibri" w:hAnsi="Calibri" w:cs="Calibri"/>
                <w:spacing w:val="-1"/>
              </w:rPr>
              <w:t>Visual</w:t>
            </w:r>
            <w:r w:rsidRPr="000970B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34CBC608">
              <w:rPr>
                <w:rFonts w:ascii="Calibri" w:eastAsia="Calibri" w:hAnsi="Calibri" w:cs="Calibri"/>
                <w:spacing w:val="-1"/>
              </w:rPr>
              <w:t>inspection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970BF" w:rsidRDefault="000970BF" w:rsidP="000970B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700FE1">
              <w:rPr>
                <w:rFonts w:ascii="Calibri"/>
              </w:rPr>
              <w:t>P</w:t>
            </w:r>
          </w:p>
        </w:tc>
      </w:tr>
      <w:tr w:rsidR="000970BF" w:rsidTr="00260F20">
        <w:trPr>
          <w:trHeight w:hRule="exact" w:val="301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Pr="000970BF" w:rsidRDefault="000970BF" w:rsidP="000970BF">
            <w:pPr>
              <w:pStyle w:val="TableParagraph"/>
              <w:spacing w:line="264" w:lineRule="exact"/>
              <w:rPr>
                <w:rFonts w:ascii="Calibri" w:eastAsia="Calibri" w:hAnsi="Calibri" w:cs="Calibri"/>
                <w:spacing w:val="-1"/>
              </w:rPr>
            </w:pPr>
            <w:r w:rsidRPr="000970BF">
              <w:rPr>
                <w:rFonts w:ascii="Calibri" w:eastAsia="Calibri" w:hAnsi="Calibri" w:cs="Calibri"/>
                <w:spacing w:val="-1"/>
              </w:rPr>
              <w:t>Improvements Based on Service Letters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970BF" w:rsidRDefault="000970BF" w:rsidP="000970B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70BF" w:rsidRDefault="000970BF" w:rsidP="000970BF">
            <w:pPr>
              <w:jc w:val="center"/>
            </w:pPr>
            <w:r w:rsidRPr="006060FA">
              <w:t>I</w:t>
            </w:r>
          </w:p>
        </w:tc>
      </w:tr>
      <w:tr w:rsidR="00843149" w:rsidTr="00843149">
        <w:trPr>
          <w:trHeight w:hRule="exact" w:val="301"/>
        </w:trPr>
        <w:tc>
          <w:tcPr>
            <w:tcW w:w="14072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43149" w:rsidRDefault="00843149" w:rsidP="00843149">
            <w:pPr>
              <w:pStyle w:val="TableParagraph"/>
              <w:spacing w:line="26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b/>
              </w:rPr>
              <w:t>MAIN CABINET</w:t>
            </w:r>
          </w:p>
        </w:tc>
      </w:tr>
      <w:tr w:rsidR="00ED537A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D537A" w:rsidRPr="00A63F67" w:rsidRDefault="00ED537A" w:rsidP="00ED537A">
            <w:pPr>
              <w:jc w:val="both"/>
              <w:rPr>
                <w:sz w:val="20"/>
                <w:szCs w:val="20"/>
                <w:lang w:val="nl-BE"/>
              </w:rPr>
            </w:pPr>
            <w:r w:rsidRPr="00A63F67">
              <w:rPr>
                <w:sz w:val="20"/>
                <w:szCs w:val="20"/>
                <w:lang w:val="nl-BE"/>
              </w:rPr>
              <w:t>FILTER INLET KIT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37A" w:rsidRDefault="00ED537A" w:rsidP="00ED537A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R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R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R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</w:tr>
      <w:tr w:rsidR="00ED537A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D537A" w:rsidRPr="00247DD0" w:rsidRDefault="00ED537A" w:rsidP="00ED537A">
            <w:pPr>
              <w:jc w:val="both"/>
              <w:rPr>
                <w:sz w:val="20"/>
                <w:szCs w:val="20"/>
              </w:rPr>
            </w:pPr>
            <w:r w:rsidRPr="00247DD0">
              <w:rPr>
                <w:sz w:val="20"/>
                <w:szCs w:val="20"/>
              </w:rPr>
              <w:t>FILTER OUTLET KIT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37A" w:rsidRDefault="00ED537A" w:rsidP="00ED537A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>
              <w:t>R</w:t>
            </w:r>
          </w:p>
        </w:tc>
      </w:tr>
      <w:tr w:rsidR="00ED537A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37A" w:rsidRPr="006E1416" w:rsidRDefault="00ED537A" w:rsidP="00ED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 POWER MODULE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37A" w:rsidRDefault="00ED537A" w:rsidP="00ED537A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</w:tr>
      <w:tr w:rsidR="00ED537A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37A" w:rsidRPr="006E1416" w:rsidRDefault="00ED537A" w:rsidP="00ED537A">
            <w:pPr>
              <w:rPr>
                <w:sz w:val="20"/>
                <w:szCs w:val="20"/>
              </w:rPr>
            </w:pPr>
            <w:r w:rsidRPr="006E1416">
              <w:rPr>
                <w:sz w:val="20"/>
                <w:szCs w:val="20"/>
              </w:rPr>
              <w:t>FAN CABINET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37A" w:rsidRDefault="00ED537A" w:rsidP="00ED537A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</w:tr>
      <w:tr w:rsidR="00ED537A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37A" w:rsidRPr="006E1416" w:rsidRDefault="00ED537A" w:rsidP="00ED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</w:t>
            </w:r>
            <w:r w:rsidRPr="006E1416">
              <w:rPr>
                <w:sz w:val="20"/>
                <w:szCs w:val="20"/>
              </w:rPr>
              <w:t xml:space="preserve"> FUSE </w:t>
            </w:r>
            <w:r>
              <w:rPr>
                <w:sz w:val="20"/>
                <w:szCs w:val="20"/>
              </w:rPr>
              <w:t xml:space="preserve"> / BREAKERS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37A" w:rsidRDefault="00ED537A" w:rsidP="00ED537A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247DD0" w:rsidRDefault="00ED537A" w:rsidP="00ED537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537A" w:rsidRPr="007B2E9C" w:rsidRDefault="00ED537A" w:rsidP="00ED537A">
            <w:pPr>
              <w:jc w:val="center"/>
            </w:pPr>
            <w:r w:rsidRPr="007B2E9C">
              <w:t>R</w:t>
            </w:r>
          </w:p>
        </w:tc>
      </w:tr>
      <w:tr w:rsidR="006D6B2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B2F" w:rsidRDefault="006D6B2F" w:rsidP="006D6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D6B2F" w:rsidRDefault="006D6B2F" w:rsidP="006D6B2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7B2E9C" w:rsidRDefault="006D6B2F" w:rsidP="006D6B2F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7B2E9C" w:rsidRDefault="006D6B2F" w:rsidP="006D6B2F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7B2E9C" w:rsidRDefault="006D6B2F" w:rsidP="006D6B2F">
            <w:pPr>
              <w:jc w:val="center"/>
            </w:pPr>
            <w:r>
              <w:t>I</w:t>
            </w:r>
          </w:p>
        </w:tc>
      </w:tr>
      <w:tr w:rsidR="006D6B2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6B2F" w:rsidRPr="00247DD0" w:rsidRDefault="006D6B2F" w:rsidP="006D6B2F">
            <w:pPr>
              <w:rPr>
                <w:sz w:val="20"/>
                <w:szCs w:val="20"/>
              </w:rPr>
            </w:pPr>
            <w:r w:rsidRPr="00247DD0">
              <w:rPr>
                <w:sz w:val="20"/>
                <w:szCs w:val="20"/>
              </w:rPr>
              <w:t>POWER SUPPLY;24VDC</w:t>
            </w:r>
            <w:r>
              <w:rPr>
                <w:sz w:val="20"/>
                <w:szCs w:val="20"/>
              </w:rPr>
              <w:t xml:space="preserve">;240W (2X) 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D6B2F" w:rsidRDefault="006D6B2F" w:rsidP="006D6B2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R</w:t>
            </w:r>
          </w:p>
        </w:tc>
      </w:tr>
      <w:tr w:rsidR="006D6B2F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B2F" w:rsidRPr="006E1416" w:rsidRDefault="006D6B2F" w:rsidP="006D6B2F">
            <w:pPr>
              <w:rPr>
                <w:sz w:val="20"/>
                <w:szCs w:val="20"/>
              </w:rPr>
            </w:pPr>
            <w:r w:rsidRPr="006E1416">
              <w:rPr>
                <w:sz w:val="20"/>
                <w:szCs w:val="20"/>
              </w:rPr>
              <w:t>POWER MODULE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D6B2F" w:rsidRDefault="006D6B2F" w:rsidP="006D6B2F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7B2E9C" w:rsidRDefault="006D6B2F" w:rsidP="006D6B2F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7B2E9C" w:rsidRDefault="006D6B2F" w:rsidP="006D6B2F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247DD0" w:rsidRDefault="006D6B2F" w:rsidP="006D6B2F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B2F" w:rsidRPr="007B2E9C" w:rsidRDefault="006D6B2F" w:rsidP="006D6B2F">
            <w:pPr>
              <w:jc w:val="center"/>
            </w:pPr>
            <w:r>
              <w:t>I</w:t>
            </w:r>
          </w:p>
        </w:tc>
      </w:tr>
      <w:tr w:rsidR="007655F4" w:rsidTr="006D6B2F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5F4" w:rsidRPr="006E1416" w:rsidRDefault="007655F4" w:rsidP="0076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HVC HMI </w:t>
            </w:r>
            <w:proofErr w:type="spellStart"/>
            <w:r>
              <w:rPr>
                <w:sz w:val="20"/>
                <w:szCs w:val="20"/>
              </w:rPr>
              <w:t>Assy</w:t>
            </w:r>
            <w:proofErr w:type="spellEnd"/>
            <w:r>
              <w:rPr>
                <w:sz w:val="20"/>
                <w:szCs w:val="20"/>
              </w:rPr>
              <w:t xml:space="preserve"> 7”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655F4" w:rsidRDefault="007655F4" w:rsidP="007655F4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Default="007655F4" w:rsidP="007655F4">
            <w:pPr>
              <w:jc w:val="center"/>
            </w:pPr>
            <w:r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Default="007655F4" w:rsidP="007655F4">
            <w:pPr>
              <w:jc w:val="center"/>
            </w:pPr>
            <w:r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Default="007655F4" w:rsidP="007655F4">
            <w:pPr>
              <w:jc w:val="center"/>
            </w:pPr>
            <w:r>
              <w:t>R</w:t>
            </w:r>
          </w:p>
        </w:tc>
      </w:tr>
      <w:tr w:rsidR="007655F4" w:rsidTr="00843149">
        <w:trPr>
          <w:trHeight w:hRule="exact" w:val="300"/>
        </w:trPr>
        <w:tc>
          <w:tcPr>
            <w:tcW w:w="14072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655F4" w:rsidRPr="007B2E9C" w:rsidRDefault="008D2FA0" w:rsidP="007655F4">
            <w:r>
              <w:rPr>
                <w:b/>
              </w:rPr>
              <w:t>DEPOT BOX</w:t>
            </w:r>
          </w:p>
        </w:tc>
      </w:tr>
      <w:tr w:rsidR="007655F4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F4" w:rsidRPr="00247DD0" w:rsidRDefault="008D2FA0" w:rsidP="007655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Connector </w:t>
            </w:r>
            <w:r w:rsidR="007655F4">
              <w:rPr>
                <w:sz w:val="20"/>
                <w:szCs w:val="20"/>
              </w:rPr>
              <w:t>holders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655F4" w:rsidRDefault="007655F4" w:rsidP="007655F4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R</w:t>
            </w:r>
          </w:p>
        </w:tc>
      </w:tr>
      <w:tr w:rsidR="007655F4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5F4" w:rsidRPr="00247DD0" w:rsidRDefault="007655F4" w:rsidP="0076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655F4" w:rsidRDefault="007655F4" w:rsidP="007655F4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>
              <w:t>I</w:t>
            </w:r>
          </w:p>
        </w:tc>
      </w:tr>
      <w:tr w:rsidR="007655F4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F4" w:rsidRPr="00182543" w:rsidRDefault="007655F4" w:rsidP="007655F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CPI COMBO CCS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655F4" w:rsidRDefault="007655F4" w:rsidP="007655F4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>
              <w:t>I</w:t>
            </w:r>
          </w:p>
        </w:tc>
      </w:tr>
      <w:tr w:rsidR="007655F4" w:rsidTr="00260F20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F4" w:rsidRPr="00182543" w:rsidRDefault="007655F4" w:rsidP="007655F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IMI</w:t>
            </w:r>
            <w:r w:rsidRPr="00182543">
              <w:rPr>
                <w:sz w:val="20"/>
                <w:szCs w:val="20"/>
                <w:lang w:val="pt-BR"/>
              </w:rPr>
              <w:t xml:space="preserve"> COMBO CCS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655F4" w:rsidRDefault="007655F4" w:rsidP="007655F4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>
              <w:t>I</w:t>
            </w:r>
          </w:p>
        </w:tc>
      </w:tr>
      <w:tr w:rsidR="007655F4" w:rsidTr="006D6B2F">
        <w:trPr>
          <w:trHeight w:hRule="exact" w:val="300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55F4" w:rsidRPr="006E1416" w:rsidRDefault="007655F4" w:rsidP="007655F4">
            <w:pPr>
              <w:rPr>
                <w:sz w:val="20"/>
                <w:szCs w:val="20"/>
              </w:rPr>
            </w:pPr>
            <w:r w:rsidRPr="00247DD0">
              <w:rPr>
                <w:sz w:val="20"/>
                <w:szCs w:val="20"/>
              </w:rPr>
              <w:t>POWER SUPPLY;24VDC</w:t>
            </w:r>
            <w:r>
              <w:rPr>
                <w:sz w:val="20"/>
                <w:szCs w:val="20"/>
              </w:rPr>
              <w:t>;120W (2X) Single Phase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655F4" w:rsidRDefault="007655F4" w:rsidP="007655F4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 w:rsidRPr="007B2E9C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247DD0" w:rsidRDefault="007655F4" w:rsidP="007655F4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55F4" w:rsidRPr="007B2E9C" w:rsidRDefault="007655F4" w:rsidP="007655F4">
            <w:pPr>
              <w:jc w:val="center"/>
            </w:pPr>
            <w:r w:rsidRPr="007B2E9C">
              <w:t>R</w:t>
            </w:r>
          </w:p>
        </w:tc>
      </w:tr>
    </w:tbl>
    <w:p w:rsidR="00882B86" w:rsidRDefault="00882B86" w:rsidP="00033C4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576"/>
        <w:gridCol w:w="576"/>
        <w:gridCol w:w="576"/>
        <w:gridCol w:w="576"/>
        <w:gridCol w:w="574"/>
        <w:gridCol w:w="576"/>
        <w:gridCol w:w="576"/>
        <w:gridCol w:w="574"/>
        <w:gridCol w:w="576"/>
        <w:gridCol w:w="574"/>
        <w:gridCol w:w="629"/>
        <w:gridCol w:w="629"/>
        <w:gridCol w:w="629"/>
        <w:gridCol w:w="629"/>
        <w:gridCol w:w="629"/>
        <w:gridCol w:w="629"/>
      </w:tblGrid>
      <w:tr w:rsidR="00843149" w:rsidRPr="007B2E9C" w:rsidTr="00843149">
        <w:trPr>
          <w:trHeight w:hRule="exact" w:val="300"/>
        </w:trPr>
        <w:tc>
          <w:tcPr>
            <w:tcW w:w="1406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43149" w:rsidRPr="007B2E9C" w:rsidRDefault="00843149" w:rsidP="00843149">
            <w:r>
              <w:rPr>
                <w:b/>
              </w:rPr>
              <w:t>POLE ACM</w:t>
            </w:r>
          </w:p>
        </w:tc>
      </w:tr>
      <w:tr w:rsidR="00FE524D" w:rsidRPr="007B2E9C" w:rsidTr="00D83E47">
        <w:trPr>
          <w:trHeight w:hRule="exact" w:val="300"/>
        </w:trPr>
        <w:tc>
          <w:tcPr>
            <w:tcW w:w="4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1728DA" w:rsidRDefault="00FE524D" w:rsidP="00FE524D">
            <w:pPr>
              <w:rPr>
                <w:b/>
              </w:rPr>
            </w:pPr>
          </w:p>
          <w:p w:rsidR="00FE524D" w:rsidRDefault="00FE524D" w:rsidP="00FE524D"/>
          <w:p w:rsidR="00FE524D" w:rsidRDefault="00FE524D" w:rsidP="00FE524D"/>
        </w:tc>
        <w:tc>
          <w:tcPr>
            <w:tcW w:w="952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7B2E9C" w:rsidRDefault="00FE524D" w:rsidP="00FE524D">
            <w:pPr>
              <w:jc w:val="center"/>
            </w:pPr>
            <w:r>
              <w:rPr>
                <w:rFonts w:ascii="Calibri"/>
                <w:spacing w:val="-1"/>
              </w:rPr>
              <w:t>Years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up</w:t>
            </w:r>
          </w:p>
        </w:tc>
      </w:tr>
      <w:tr w:rsidR="00FE524D" w:rsidRPr="007B2E9C" w:rsidTr="00D83E47">
        <w:trPr>
          <w:trHeight w:hRule="exact" w:val="300"/>
        </w:trPr>
        <w:tc>
          <w:tcPr>
            <w:tcW w:w="4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Default="00FE524D" w:rsidP="00FE524D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E524D" w:rsidRDefault="00FE524D" w:rsidP="00FE524D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7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9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10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12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13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14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E524D" w:rsidRPr="000A5B19" w:rsidRDefault="00FE524D" w:rsidP="00FE524D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15</w:t>
            </w:r>
          </w:p>
        </w:tc>
      </w:tr>
      <w:tr w:rsidR="00FE524D" w:rsidRPr="00247DD0" w:rsidTr="00D17F4C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24D" w:rsidRPr="00247DD0" w:rsidRDefault="00DD6189" w:rsidP="00FE52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E524D" w:rsidRDefault="00FE524D" w:rsidP="00FE524D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524D" w:rsidRPr="00247DD0" w:rsidRDefault="00FE524D" w:rsidP="00FE524D">
            <w:pPr>
              <w:jc w:val="center"/>
            </w:pPr>
            <w:r w:rsidRPr="00247DD0">
              <w:t>R</w:t>
            </w:r>
          </w:p>
        </w:tc>
      </w:tr>
      <w:tr w:rsidR="00AF323A" w:rsidRPr="00247DD0" w:rsidTr="00D17F4C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247DD0" w:rsidRDefault="00AF323A" w:rsidP="00AF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CCB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>
              <w:t>I</w:t>
            </w:r>
          </w:p>
        </w:tc>
      </w:tr>
      <w:tr w:rsidR="00AF323A" w:rsidRPr="007B2E9C" w:rsidTr="006D6B2F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DD6189" w:rsidRDefault="00AF323A" w:rsidP="00AF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CPI COMBO CCS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>
              <w:t>I</w:t>
            </w:r>
          </w:p>
        </w:tc>
      </w:tr>
      <w:tr w:rsidR="00AF323A" w:rsidRPr="007B2E9C" w:rsidTr="00D17F4C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182543" w:rsidRDefault="00AF323A" w:rsidP="00AF323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IMI</w:t>
            </w:r>
            <w:r w:rsidRPr="00182543">
              <w:rPr>
                <w:sz w:val="20"/>
                <w:szCs w:val="20"/>
                <w:lang w:val="pt-BR"/>
              </w:rPr>
              <w:t xml:space="preserve"> COMBO CCS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>
              <w:t>I</w:t>
            </w:r>
          </w:p>
        </w:tc>
      </w:tr>
      <w:tr w:rsidR="00AF323A" w:rsidRPr="007B2E9C" w:rsidTr="00D17F4C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1D4851" w:rsidRDefault="00AF323A" w:rsidP="00AF323A">
            <w:pPr>
              <w:rPr>
                <w:sz w:val="20"/>
                <w:szCs w:val="20"/>
              </w:rPr>
            </w:pPr>
            <w:r w:rsidRPr="00247DD0">
              <w:rPr>
                <w:sz w:val="20"/>
                <w:szCs w:val="20"/>
              </w:rPr>
              <w:t>POWER SUPPLY;24VDC</w:t>
            </w:r>
            <w:r>
              <w:rPr>
                <w:sz w:val="20"/>
                <w:szCs w:val="20"/>
              </w:rPr>
              <w:t xml:space="preserve">;480W; 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</w:tr>
      <w:tr w:rsidR="00AF323A" w:rsidRPr="007B2E9C" w:rsidTr="006D6B2F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6E1416" w:rsidRDefault="00AF323A" w:rsidP="00AF323A">
            <w:pPr>
              <w:rPr>
                <w:sz w:val="20"/>
                <w:szCs w:val="20"/>
              </w:rPr>
            </w:pPr>
            <w:r w:rsidRPr="00247DD0">
              <w:rPr>
                <w:sz w:val="20"/>
                <w:szCs w:val="20"/>
              </w:rPr>
              <w:t>POWER SUPPLY;24VDC</w:t>
            </w:r>
            <w:r>
              <w:rPr>
                <w:sz w:val="20"/>
                <w:szCs w:val="20"/>
              </w:rPr>
              <w:t>;120W; (2x) Tri-phase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247DD0" w:rsidRDefault="00AF323A" w:rsidP="00AF323A">
            <w:pPr>
              <w:jc w:val="center"/>
            </w:pPr>
            <w:r w:rsidRPr="00247DD0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323A" w:rsidRPr="007B2E9C" w:rsidRDefault="00AF323A" w:rsidP="00AF323A">
            <w:pPr>
              <w:jc w:val="center"/>
            </w:pPr>
            <w:r w:rsidRPr="007B2E9C">
              <w:t>R</w:t>
            </w:r>
          </w:p>
        </w:tc>
      </w:tr>
      <w:tr w:rsidR="00AF323A" w:rsidTr="00843149">
        <w:trPr>
          <w:trHeight w:hRule="exact" w:val="300"/>
        </w:trPr>
        <w:tc>
          <w:tcPr>
            <w:tcW w:w="1406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ED30C4" w:rsidP="00AF323A">
            <w:r>
              <w:rPr>
                <w:rFonts w:ascii="Calibri"/>
                <w:b/>
                <w:spacing w:val="-1"/>
              </w:rPr>
              <w:t>Pantograph (</w:t>
            </w:r>
            <w:proofErr w:type="spellStart"/>
            <w:r>
              <w:rPr>
                <w:rFonts w:ascii="Calibri"/>
                <w:b/>
                <w:spacing w:val="-1"/>
              </w:rPr>
              <w:t>Stemmann</w:t>
            </w:r>
            <w:proofErr w:type="spellEnd"/>
            <w:r>
              <w:rPr>
                <w:rFonts w:ascii="Calibri"/>
                <w:b/>
                <w:spacing w:val="-1"/>
              </w:rPr>
              <w:t>)</w:t>
            </w:r>
          </w:p>
        </w:tc>
      </w:tr>
      <w:tr w:rsidR="00AF323A" w:rsidTr="00882B86">
        <w:trPr>
          <w:trHeight w:hRule="exact" w:val="300"/>
        </w:trPr>
        <w:tc>
          <w:tcPr>
            <w:tcW w:w="4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323A" w:rsidRPr="001728DA" w:rsidRDefault="00AF323A" w:rsidP="00AF323A">
            <w:pPr>
              <w:rPr>
                <w:b/>
              </w:rPr>
            </w:pPr>
          </w:p>
          <w:p w:rsidR="00AF323A" w:rsidRPr="001728DA" w:rsidRDefault="00AF323A" w:rsidP="00AF323A">
            <w:pPr>
              <w:rPr>
                <w:b/>
              </w:rPr>
            </w:pPr>
            <w:r w:rsidRPr="001728DA">
              <w:rPr>
                <w:b/>
              </w:rPr>
              <w:t>Cycle</w:t>
            </w:r>
            <w:r>
              <w:rPr>
                <w:b/>
              </w:rPr>
              <w:t>s</w:t>
            </w:r>
            <w:r w:rsidRPr="001728DA">
              <w:rPr>
                <w:b/>
              </w:rPr>
              <w:t xml:space="preserve"> per day up to 70</w:t>
            </w:r>
          </w:p>
          <w:p w:rsidR="00AF323A" w:rsidRDefault="00AF323A" w:rsidP="00AF323A"/>
          <w:p w:rsidR="00AF323A" w:rsidRDefault="00AF323A" w:rsidP="00AF323A"/>
        </w:tc>
        <w:tc>
          <w:tcPr>
            <w:tcW w:w="952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Default="00AF323A" w:rsidP="00AF323A">
            <w:pPr>
              <w:pStyle w:val="TableParagraph"/>
              <w:spacing w:line="264" w:lineRule="exact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Years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up</w:t>
            </w:r>
          </w:p>
        </w:tc>
      </w:tr>
      <w:tr w:rsidR="00AF323A" w:rsidTr="00882B86">
        <w:trPr>
          <w:trHeight w:hRule="exact" w:val="300"/>
        </w:trPr>
        <w:tc>
          <w:tcPr>
            <w:tcW w:w="4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Default="00AF323A" w:rsidP="00AF323A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7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2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9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10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12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13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14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pStyle w:val="TableParagraph"/>
              <w:spacing w:line="264" w:lineRule="exact"/>
              <w:ind w:left="104"/>
              <w:jc w:val="center"/>
              <w:rPr>
                <w:b/>
              </w:rPr>
            </w:pPr>
            <w:r w:rsidRPr="000A5B19">
              <w:rPr>
                <w:b/>
              </w:rPr>
              <w:t>15</w:t>
            </w:r>
          </w:p>
        </w:tc>
      </w:tr>
      <w:tr w:rsidR="00AF323A" w:rsidTr="003D08F7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Default="00AF323A" w:rsidP="00AF323A">
            <w:pPr>
              <w:rPr>
                <w:rFonts w:ascii="Calibri"/>
                <w:b/>
                <w:spacing w:val="-1"/>
              </w:rPr>
            </w:pPr>
            <w:r w:rsidRPr="003D08F7">
              <w:rPr>
                <w:rFonts w:ascii="Calibri" w:hAnsi="Calibri" w:cs="Calibri"/>
                <w:color w:val="000000"/>
              </w:rPr>
              <w:t>Tooth belt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352E08" w:rsidP="00AF323A">
            <w:pPr>
              <w:jc w:val="center"/>
            </w:pPr>
            <w:r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</w:tr>
      <w:tr w:rsidR="00AF323A" w:rsidTr="00912959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Plug-in relays, 2 changer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</w:tr>
      <w:tr w:rsidR="00AF323A" w:rsidTr="00912959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bridging strand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</w:tr>
      <w:tr w:rsidR="00AF323A" w:rsidTr="00912959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connection cable set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912959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flat spring + plastic plate + Pin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912959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Slide Bearing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681828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 motor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681828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rails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323A" w:rsidRDefault="00AF323A" w:rsidP="00AF323A"/>
          <w:p w:rsidR="00AF323A" w:rsidRPr="001728DA" w:rsidRDefault="00AF323A" w:rsidP="00AF323A">
            <w:pPr>
              <w:rPr>
                <w:b/>
              </w:rPr>
            </w:pPr>
            <w:r w:rsidRPr="001728DA">
              <w:rPr>
                <w:b/>
              </w:rPr>
              <w:t>Cycle</w:t>
            </w:r>
            <w:r>
              <w:rPr>
                <w:b/>
              </w:rPr>
              <w:t>s</w:t>
            </w:r>
            <w:r w:rsidRPr="001728DA">
              <w:rPr>
                <w:b/>
              </w:rPr>
              <w:t xml:space="preserve"> per day up to 140</w:t>
            </w:r>
          </w:p>
          <w:p w:rsidR="00AF323A" w:rsidRDefault="00AF323A" w:rsidP="00AF323A"/>
          <w:p w:rsidR="00AF323A" w:rsidRDefault="00AF323A" w:rsidP="00AF323A"/>
        </w:tc>
        <w:tc>
          <w:tcPr>
            <w:tcW w:w="952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spacing w:val="-1"/>
              </w:rPr>
            </w:pPr>
            <w:r w:rsidRPr="000A5B19">
              <w:rPr>
                <w:spacing w:val="-1"/>
              </w:rPr>
              <w:t>Years</w:t>
            </w:r>
            <w:r w:rsidRPr="000A5B19">
              <w:t xml:space="preserve"> </w:t>
            </w:r>
            <w:r w:rsidRPr="000A5B19">
              <w:rPr>
                <w:spacing w:val="-2"/>
              </w:rPr>
              <w:t>from</w:t>
            </w:r>
            <w:r w:rsidRPr="000A5B19">
              <w:rPr>
                <w:spacing w:val="1"/>
              </w:rPr>
              <w:t xml:space="preserve"> </w:t>
            </w:r>
            <w:r w:rsidRPr="000A5B19">
              <w:rPr>
                <w:spacing w:val="-1"/>
              </w:rPr>
              <w:t>start</w:t>
            </w:r>
            <w:r w:rsidRPr="000A5B19">
              <w:t xml:space="preserve"> </w:t>
            </w:r>
            <w:r w:rsidRPr="000A5B19">
              <w:rPr>
                <w:spacing w:val="-1"/>
              </w:rPr>
              <w:t>up</w:t>
            </w: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Default="00AF323A" w:rsidP="00AF323A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7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9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b/>
              </w:rPr>
              <w:t>10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b/>
              </w:rPr>
            </w:pPr>
            <w:r w:rsidRPr="000A5B19">
              <w:rPr>
                <w:b/>
              </w:rPr>
              <w:t>11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b/>
              </w:rPr>
            </w:pPr>
            <w:r w:rsidRPr="000A5B19">
              <w:rPr>
                <w:b/>
              </w:rPr>
              <w:t>12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b/>
              </w:rPr>
            </w:pPr>
            <w:r w:rsidRPr="000A5B19">
              <w:rPr>
                <w:b/>
              </w:rPr>
              <w:t>13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b/>
              </w:rPr>
            </w:pPr>
            <w:r w:rsidRPr="000A5B19">
              <w:rPr>
                <w:b/>
              </w:rPr>
              <w:t>14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b/>
              </w:rPr>
            </w:pPr>
            <w:r w:rsidRPr="000A5B19">
              <w:rPr>
                <w:b/>
              </w:rPr>
              <w:t>15</w:t>
            </w:r>
          </w:p>
        </w:tc>
      </w:tr>
      <w:tr w:rsidR="00AF323A" w:rsidTr="003D08F7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Default="00AF323A" w:rsidP="00AF323A">
            <w:pPr>
              <w:rPr>
                <w:rFonts w:ascii="Calibri"/>
                <w:b/>
                <w:spacing w:val="-1"/>
              </w:rPr>
            </w:pPr>
            <w:r w:rsidRPr="003D08F7">
              <w:rPr>
                <w:rFonts w:ascii="Calibri" w:hAnsi="Calibri" w:cs="Calibri"/>
                <w:color w:val="000000"/>
              </w:rPr>
              <w:t>Tooth belt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352E08" w:rsidP="00AF323A">
            <w:pPr>
              <w:jc w:val="center"/>
            </w:pPr>
            <w:r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352E08" w:rsidP="00AF323A">
            <w:pPr>
              <w:jc w:val="center"/>
            </w:pPr>
            <w:r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Plug-in relays, 2 changer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bridging strand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  <w:rPr>
                <w:rFonts w:eastAsia="Calibri" w:cs="Calibri"/>
              </w:rPr>
            </w:pPr>
            <w:r w:rsidRPr="000A5B19">
              <w:rPr>
                <w:rFonts w:eastAsia="Calibri" w:cs="Calibri"/>
              </w:rPr>
              <w:t>I</w:t>
            </w: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connection cable set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flat spring + plastic plate + Pin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Slide Bearing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 motor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I</w:t>
            </w:r>
          </w:p>
        </w:tc>
      </w:tr>
      <w:tr w:rsidR="00AF323A" w:rsidTr="00681828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rail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</w:tr>
      <w:tr w:rsidR="00AF323A" w:rsidTr="005E003A">
        <w:trPr>
          <w:trHeight w:hRule="exact" w:val="30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323A" w:rsidRDefault="00AF323A" w:rsidP="00AF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Overhaul / Main Inspection*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F323A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  <w:r w:rsidRPr="000A5B19">
              <w:t>R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323A" w:rsidRPr="000A5B19" w:rsidRDefault="00AF323A" w:rsidP="00AF323A">
            <w:pPr>
              <w:jc w:val="center"/>
            </w:pPr>
          </w:p>
        </w:tc>
      </w:tr>
    </w:tbl>
    <w:p w:rsidR="00CA518D" w:rsidRDefault="002571F1" w:rsidP="002571F1">
      <w:pPr>
        <w:pStyle w:val="BodyText"/>
        <w:spacing w:before="56" w:line="276" w:lineRule="auto"/>
        <w:ind w:left="506" w:right="171"/>
        <w:rPr>
          <w:spacing w:val="-1"/>
        </w:rPr>
      </w:pPr>
      <w:r>
        <w:rPr>
          <w:spacing w:val="-1"/>
        </w:rPr>
        <w:t>*</w:t>
      </w:r>
      <w:r w:rsidR="00877B30">
        <w:rPr>
          <w:spacing w:val="-1"/>
        </w:rPr>
        <w:t xml:space="preserve">Overhaul / </w:t>
      </w:r>
      <w:r w:rsidR="00A03F03">
        <w:rPr>
          <w:spacing w:val="-1"/>
        </w:rPr>
        <w:t>M</w:t>
      </w:r>
      <w:r w:rsidR="00877B30">
        <w:rPr>
          <w:spacing w:val="-1"/>
        </w:rPr>
        <w:t xml:space="preserve">ain Inspection </w:t>
      </w:r>
      <w:r>
        <w:rPr>
          <w:spacing w:val="-1"/>
        </w:rPr>
        <w:t xml:space="preserve">cannot be performed on site and </w:t>
      </w:r>
      <w:r w:rsidR="00A03F03">
        <w:rPr>
          <w:spacing w:val="-1"/>
        </w:rPr>
        <w:t>must be carried out in a suitable work shop, we recommend obtaining a spare pantograph for replacement</w:t>
      </w:r>
      <w:r w:rsidR="00C50BF6">
        <w:rPr>
          <w:spacing w:val="-1"/>
        </w:rPr>
        <w:t xml:space="preserve"> during the maintenance</w:t>
      </w:r>
      <w:r w:rsidR="00A03F03">
        <w:rPr>
          <w:spacing w:val="-1"/>
        </w:rPr>
        <w:t xml:space="preserve"> </w:t>
      </w:r>
      <w:r w:rsidR="0013798D">
        <w:rPr>
          <w:spacing w:val="-1"/>
        </w:rPr>
        <w:t>and/</w:t>
      </w:r>
      <w:r w:rsidR="00A03F03">
        <w:rPr>
          <w:spacing w:val="-1"/>
        </w:rPr>
        <w:t>or considering redundant charging poles in the project.</w:t>
      </w:r>
    </w:p>
    <w:p w:rsidR="002571F1" w:rsidRDefault="002571F1" w:rsidP="00205ED4">
      <w:pPr>
        <w:pStyle w:val="BodyText"/>
        <w:spacing w:before="56" w:line="276" w:lineRule="auto"/>
        <w:ind w:left="146" w:right="171"/>
        <w:rPr>
          <w:spacing w:val="-1"/>
        </w:rPr>
      </w:pPr>
    </w:p>
    <w:p w:rsidR="00E92D4A" w:rsidRDefault="00DD6189" w:rsidP="00205ED4">
      <w:pPr>
        <w:pStyle w:val="BodyText"/>
        <w:spacing w:before="56" w:line="276" w:lineRule="auto"/>
        <w:ind w:left="146" w:right="171"/>
        <w:rPr>
          <w:spacing w:val="-1"/>
        </w:rPr>
      </w:pPr>
      <w:r>
        <w:rPr>
          <w:spacing w:val="-1"/>
        </w:rPr>
        <w:t xml:space="preserve">Pantograph: </w:t>
      </w:r>
      <w:r w:rsidR="00E92D4A">
        <w:rPr>
          <w:spacing w:val="-1"/>
        </w:rPr>
        <w:t>Periodic maintenance</w:t>
      </w:r>
      <w:r w:rsidR="00710E48">
        <w:rPr>
          <w:spacing w:val="-1"/>
        </w:rPr>
        <w:t xml:space="preserve"> and cleaning</w:t>
      </w:r>
    </w:p>
    <w:p w:rsidR="007179D9" w:rsidRDefault="00710E48" w:rsidP="008D2FA0">
      <w:pPr>
        <w:pStyle w:val="BodyText"/>
        <w:spacing w:before="56"/>
        <w:ind w:left="146" w:right="171"/>
        <w:rPr>
          <w:spacing w:val="-1"/>
        </w:rPr>
      </w:pPr>
      <w:r>
        <w:rPr>
          <w:spacing w:val="-1"/>
        </w:rPr>
        <w:t xml:space="preserve">Every 3 Months </w:t>
      </w:r>
      <w:r w:rsidR="008D2FA0">
        <w:rPr>
          <w:spacing w:val="-1"/>
        </w:rPr>
        <w:t xml:space="preserve">- </w:t>
      </w:r>
      <w:r w:rsidR="007179D9">
        <w:rPr>
          <w:spacing w:val="-1"/>
        </w:rPr>
        <w:t>Contact rails:</w:t>
      </w:r>
    </w:p>
    <w:p w:rsidR="00E92D4A" w:rsidRDefault="00E92D4A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Functional testing / Visual insp</w:t>
      </w:r>
      <w:r w:rsidR="00A6478B">
        <w:rPr>
          <w:spacing w:val="-1"/>
        </w:rPr>
        <w:t>ection of the rail, cleaning</w:t>
      </w:r>
      <w:r w:rsidR="00A342E6">
        <w:rPr>
          <w:spacing w:val="-1"/>
        </w:rPr>
        <w:t>, sanding</w:t>
      </w:r>
      <w:r w:rsidR="00A6478B">
        <w:rPr>
          <w:spacing w:val="-1"/>
        </w:rPr>
        <w:t xml:space="preserve"> or</w:t>
      </w:r>
      <w:r w:rsidR="000A5B19">
        <w:rPr>
          <w:spacing w:val="-1"/>
        </w:rPr>
        <w:t xml:space="preserve"> replacing if needed.</w:t>
      </w:r>
    </w:p>
    <w:p w:rsidR="001D4851" w:rsidRDefault="00DD6189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Recommended interval, this may vary based on usage, weather conditions and bus design</w:t>
      </w:r>
      <w:r w:rsidR="007B5C41">
        <w:rPr>
          <w:spacing w:val="-1"/>
        </w:rPr>
        <w:t>.</w:t>
      </w:r>
    </w:p>
    <w:p w:rsidR="007B5C41" w:rsidRDefault="007B5C41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Failing to in</w:t>
      </w:r>
      <w:r w:rsidR="00295884">
        <w:rPr>
          <w:spacing w:val="-1"/>
        </w:rPr>
        <w:t>spect and cleaning the Contact r</w:t>
      </w:r>
      <w:r>
        <w:rPr>
          <w:spacing w:val="-1"/>
        </w:rPr>
        <w:t>ails may cause additional wearing that requires an early replacement.</w:t>
      </w:r>
    </w:p>
    <w:p w:rsidR="00DD6189" w:rsidRDefault="006D6B2F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 xml:space="preserve">Earlier </w:t>
      </w:r>
      <w:r w:rsidR="007B5C41">
        <w:rPr>
          <w:spacing w:val="-1"/>
        </w:rPr>
        <w:t xml:space="preserve">need to perform this action can be monitored remotely via ABB tools by analyzing </w:t>
      </w:r>
      <w:r>
        <w:rPr>
          <w:spacing w:val="-1"/>
        </w:rPr>
        <w:t>the increase in disconnection</w:t>
      </w:r>
      <w:r w:rsidR="007B5C41">
        <w:rPr>
          <w:spacing w:val="-1"/>
        </w:rPr>
        <w:t xml:space="preserve"> during charging sessions.</w:t>
      </w:r>
    </w:p>
    <w:p w:rsidR="006279DD" w:rsidRPr="006279DD" w:rsidRDefault="006279DD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 w:rsidRPr="006279DD">
        <w:rPr>
          <w:spacing w:val="-1"/>
        </w:rPr>
        <w:t xml:space="preserve">The wear of the contact rails </w:t>
      </w:r>
      <w:r>
        <w:rPr>
          <w:spacing w:val="-1"/>
        </w:rPr>
        <w:t xml:space="preserve">is expected during the </w:t>
      </w:r>
      <w:r w:rsidRPr="006279DD">
        <w:rPr>
          <w:spacing w:val="-1"/>
        </w:rPr>
        <w:t xml:space="preserve">operation and therefore </w:t>
      </w:r>
      <w:r>
        <w:rPr>
          <w:spacing w:val="-1"/>
        </w:rPr>
        <w:t xml:space="preserve">must be monitored by </w:t>
      </w:r>
      <w:r w:rsidRPr="006279DD">
        <w:rPr>
          <w:spacing w:val="-1"/>
        </w:rPr>
        <w:t xml:space="preserve">the operator acc. to their operational experience. </w:t>
      </w:r>
    </w:p>
    <w:p w:rsidR="006279DD" w:rsidRPr="006279DD" w:rsidRDefault="006279DD" w:rsidP="008D2FA0">
      <w:pPr>
        <w:pStyle w:val="BodyText"/>
        <w:spacing w:before="56"/>
        <w:ind w:left="2205" w:right="171"/>
        <w:rPr>
          <w:spacing w:val="-1"/>
        </w:rPr>
      </w:pPr>
      <w:r w:rsidRPr="006279DD">
        <w:rPr>
          <w:spacing w:val="-1"/>
        </w:rPr>
        <w:t xml:space="preserve">The contact rails have to be replaced </w:t>
      </w:r>
      <w:r w:rsidR="00DC51C4">
        <w:rPr>
          <w:spacing w:val="-1"/>
        </w:rPr>
        <w:t>if</w:t>
      </w:r>
      <w:r>
        <w:rPr>
          <w:spacing w:val="-1"/>
        </w:rPr>
        <w:t xml:space="preserve"> one of</w:t>
      </w:r>
      <w:r w:rsidRPr="006279DD">
        <w:rPr>
          <w:spacing w:val="-1"/>
        </w:rPr>
        <w:t xml:space="preserve"> </w:t>
      </w:r>
      <w:r w:rsidR="00DC51C4">
        <w:rPr>
          <w:spacing w:val="-1"/>
        </w:rPr>
        <w:t xml:space="preserve">any </w:t>
      </w:r>
      <w:r w:rsidRPr="006279DD">
        <w:rPr>
          <w:spacing w:val="-1"/>
        </w:rPr>
        <w:t>following condition</w:t>
      </w:r>
      <w:r w:rsidR="00DC51C4">
        <w:rPr>
          <w:spacing w:val="-1"/>
        </w:rPr>
        <w:t xml:space="preserve"> are present</w:t>
      </w:r>
      <w:r w:rsidRPr="006279DD">
        <w:rPr>
          <w:spacing w:val="-1"/>
        </w:rPr>
        <w:t>:</w:t>
      </w:r>
    </w:p>
    <w:p w:rsidR="006279DD" w:rsidRPr="006279DD" w:rsidRDefault="002914C0" w:rsidP="008D2FA0">
      <w:pPr>
        <w:pStyle w:val="BodyText"/>
        <w:numPr>
          <w:ilvl w:val="2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Minimum</w:t>
      </w:r>
      <w:r w:rsidR="006279DD" w:rsidRPr="006279DD">
        <w:rPr>
          <w:spacing w:val="-1"/>
        </w:rPr>
        <w:t xml:space="preserve"> height of copper of 3mm over the whole length </w:t>
      </w:r>
    </w:p>
    <w:p w:rsidR="006279DD" w:rsidRPr="006279DD" w:rsidRDefault="006279DD" w:rsidP="008D2FA0">
      <w:pPr>
        <w:pStyle w:val="BodyText"/>
        <w:numPr>
          <w:ilvl w:val="2"/>
          <w:numId w:val="1"/>
        </w:numPr>
        <w:spacing w:before="56"/>
        <w:ind w:right="171"/>
        <w:rPr>
          <w:spacing w:val="-1"/>
        </w:rPr>
      </w:pPr>
      <w:r w:rsidRPr="006279DD">
        <w:rPr>
          <w:spacing w:val="-1"/>
        </w:rPr>
        <w:t xml:space="preserve">Deformation or damages due to arcs </w:t>
      </w:r>
    </w:p>
    <w:p w:rsidR="007179D9" w:rsidRDefault="00710E48" w:rsidP="008D2FA0">
      <w:pPr>
        <w:pStyle w:val="BodyText"/>
        <w:spacing w:before="56"/>
        <w:ind w:left="146" w:right="171"/>
        <w:rPr>
          <w:spacing w:val="-1"/>
        </w:rPr>
      </w:pPr>
      <w:r>
        <w:rPr>
          <w:spacing w:val="-1"/>
        </w:rPr>
        <w:t>Every 6 Months</w:t>
      </w:r>
      <w:r w:rsidR="008D2FA0">
        <w:rPr>
          <w:spacing w:val="-1"/>
        </w:rPr>
        <w:t xml:space="preserve"> - </w:t>
      </w:r>
      <w:r w:rsidR="007179D9">
        <w:rPr>
          <w:spacing w:val="-1"/>
        </w:rPr>
        <w:t>Testing and greasing:</w:t>
      </w:r>
    </w:p>
    <w:p w:rsidR="00710E48" w:rsidRDefault="00E92D4A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Check of spring force and contact force</w:t>
      </w:r>
    </w:p>
    <w:p w:rsidR="00710E48" w:rsidRDefault="00E92D4A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Cycle time and cleaning</w:t>
      </w:r>
    </w:p>
    <w:p w:rsidR="00E92D4A" w:rsidRDefault="00710E48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G</w:t>
      </w:r>
      <w:r w:rsidR="00E92D4A">
        <w:rPr>
          <w:spacing w:val="-1"/>
        </w:rPr>
        <w:t>reasing</w:t>
      </w:r>
      <w:r w:rsidR="002914C0">
        <w:rPr>
          <w:spacing w:val="-1"/>
        </w:rPr>
        <w:t xml:space="preserve"> as per service instruction</w:t>
      </w:r>
    </w:p>
    <w:p w:rsidR="006D6B2F" w:rsidRDefault="006D6B2F" w:rsidP="008D2FA0">
      <w:pPr>
        <w:pStyle w:val="BodyText"/>
        <w:numPr>
          <w:ilvl w:val="0"/>
          <w:numId w:val="1"/>
        </w:numPr>
        <w:spacing w:before="56"/>
        <w:ind w:right="171"/>
        <w:rPr>
          <w:spacing w:val="-1"/>
        </w:rPr>
      </w:pPr>
      <w:r>
        <w:rPr>
          <w:spacing w:val="-1"/>
        </w:rPr>
        <w:t>Recommended interval, this may vary based on usage, weather conditions and bus design.</w:t>
      </w:r>
    </w:p>
    <w:p w:rsidR="002E6378" w:rsidRDefault="002E6378" w:rsidP="00205ED4">
      <w:pPr>
        <w:pStyle w:val="BodyText"/>
        <w:spacing w:before="56" w:line="276" w:lineRule="auto"/>
        <w:ind w:left="146" w:right="171"/>
        <w:rPr>
          <w:spacing w:val="-1"/>
        </w:rPr>
      </w:pPr>
      <w:r>
        <w:rPr>
          <w:spacing w:val="-1"/>
        </w:rPr>
        <w:t>Notes:</w:t>
      </w:r>
    </w:p>
    <w:p w:rsidR="00603108" w:rsidRDefault="00603108" w:rsidP="00205ED4">
      <w:pPr>
        <w:pStyle w:val="BodyText"/>
        <w:spacing w:before="56" w:line="276" w:lineRule="auto"/>
        <w:ind w:left="146" w:right="171"/>
        <w:rPr>
          <w:spacing w:val="-1"/>
        </w:rPr>
      </w:pPr>
      <w:r>
        <w:rPr>
          <w:spacing w:val="-1"/>
        </w:rPr>
        <w:t>Air Filter:</w:t>
      </w:r>
    </w:p>
    <w:p w:rsidR="00603108" w:rsidRDefault="00603108" w:rsidP="00603108">
      <w:pPr>
        <w:pStyle w:val="BodyText"/>
        <w:spacing w:before="56" w:line="276" w:lineRule="auto"/>
        <w:ind w:left="146" w:right="171" w:firstLine="574"/>
        <w:rPr>
          <w:spacing w:val="-1"/>
        </w:rPr>
      </w:pPr>
      <w:r>
        <w:rPr>
          <w:spacing w:val="-1"/>
        </w:rPr>
        <w:t>Environment characteristic and number of charging sessions may require additional replacement of the air filter during the life time of the charger.</w:t>
      </w:r>
    </w:p>
    <w:p w:rsidR="00DD6189" w:rsidRDefault="00DD6189" w:rsidP="00205ED4">
      <w:pPr>
        <w:pStyle w:val="BodyText"/>
        <w:spacing w:before="56" w:line="276" w:lineRule="auto"/>
        <w:ind w:left="146" w:right="171"/>
        <w:rPr>
          <w:spacing w:val="-1"/>
        </w:rPr>
      </w:pPr>
      <w:r>
        <w:rPr>
          <w:spacing w:val="-1"/>
        </w:rPr>
        <w:t>Power Cabinet:</w:t>
      </w:r>
    </w:p>
    <w:p w:rsidR="00205ED4" w:rsidRDefault="00205ED4" w:rsidP="00205ED4">
      <w:pPr>
        <w:pStyle w:val="BodyText"/>
        <w:spacing w:before="56" w:line="276" w:lineRule="auto"/>
        <w:ind w:left="146" w:right="171"/>
        <w:rPr>
          <w:spacing w:val="-1"/>
        </w:rPr>
      </w:pPr>
      <w:r>
        <w:rPr>
          <w:spacing w:val="-1"/>
        </w:rPr>
        <w:t xml:space="preserve">The </w:t>
      </w:r>
      <w:r w:rsidR="007B4D7F">
        <w:rPr>
          <w:spacing w:val="-1"/>
        </w:rPr>
        <w:t xml:space="preserve">Maintenance </w:t>
      </w:r>
      <w:r>
        <w:rPr>
          <w:spacing w:val="-1"/>
        </w:rPr>
        <w:t>Schedule was defined based on the following charging cycle</w:t>
      </w:r>
      <w:r w:rsidR="007B4D7F">
        <w:rPr>
          <w:spacing w:val="-1"/>
        </w:rPr>
        <w:t xml:space="preserve"> options</w:t>
      </w:r>
      <w:r>
        <w:rPr>
          <w:spacing w:val="-1"/>
        </w:rPr>
        <w:t>:</w:t>
      </w:r>
    </w:p>
    <w:p w:rsidR="00205ED4" w:rsidRDefault="00205ED4" w:rsidP="00783F5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ambient temperature=25°C and every day 8 consecutive hours charging at full load</w:t>
      </w:r>
      <w:r>
        <w:rPr>
          <w:rFonts w:ascii="Arial" w:hAnsi="Arial" w:cs="Arial"/>
          <w:color w:val="000000"/>
          <w:sz w:val="20"/>
          <w:szCs w:val="20"/>
        </w:rPr>
        <w:br/>
        <w:t>B) ambient temperature=25 °C and cycles of 6 minutes charging at full load every 15 minutes for 8 hours a day</w:t>
      </w:r>
    </w:p>
    <w:p w:rsidR="006D6B2F" w:rsidRDefault="006D6B2F" w:rsidP="00783F5F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1E01D4" w:rsidRDefault="001E01D4" w:rsidP="001E01D4">
      <w:pPr>
        <w:spacing w:after="120"/>
      </w:pPr>
      <w:r>
        <w:t>*</w:t>
      </w:r>
      <w:r w:rsidRPr="007B2E9C">
        <w:t xml:space="preserve">Apart from the time related maintenance there are a number of components which wear with the use. At this moment this use is not </w:t>
      </w:r>
      <w:r>
        <w:t xml:space="preserve">counted or calculated. </w:t>
      </w:r>
    </w:p>
    <w:p w:rsidR="00DD6189" w:rsidRDefault="00DD6189" w:rsidP="001E01D4">
      <w:pPr>
        <w:spacing w:after="120"/>
      </w:pP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8813"/>
        <w:gridCol w:w="6074"/>
      </w:tblGrid>
      <w:tr w:rsidR="001E01D4" w:rsidRPr="007B2E9C" w:rsidTr="001E01D4">
        <w:trPr>
          <w:trHeight w:val="290"/>
        </w:trPr>
        <w:tc>
          <w:tcPr>
            <w:tcW w:w="2960" w:type="pct"/>
            <w:shd w:val="clear" w:color="auto" w:fill="D9D9D9" w:themeFill="background1" w:themeFillShade="D9"/>
          </w:tcPr>
          <w:p w:rsidR="001E01D4" w:rsidRPr="004552F0" w:rsidRDefault="001E01D4" w:rsidP="001E01D4">
            <w:pPr>
              <w:rPr>
                <w:b/>
              </w:rPr>
            </w:pPr>
            <w:r>
              <w:rPr>
                <w:b/>
              </w:rPr>
              <w:t>Consumables</w:t>
            </w:r>
          </w:p>
        </w:tc>
        <w:tc>
          <w:tcPr>
            <w:tcW w:w="2040" w:type="pct"/>
            <w:shd w:val="clear" w:color="auto" w:fill="D9D9D9" w:themeFill="background1" w:themeFillShade="D9"/>
          </w:tcPr>
          <w:p w:rsidR="001E01D4" w:rsidRPr="004552F0" w:rsidRDefault="001E01D4" w:rsidP="001E01D4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E01D4" w:rsidRPr="007B2E9C" w:rsidTr="001E01D4">
        <w:trPr>
          <w:trHeight w:val="290"/>
        </w:trPr>
        <w:tc>
          <w:tcPr>
            <w:tcW w:w="2960" w:type="pct"/>
            <w:shd w:val="clear" w:color="auto" w:fill="FFFFFF" w:themeFill="background1"/>
          </w:tcPr>
          <w:p w:rsidR="001E01D4" w:rsidRPr="0057582F" w:rsidRDefault="001E01D4" w:rsidP="001E01D4">
            <w:r>
              <w:t xml:space="preserve">Cables with connectors (CCS, </w:t>
            </w:r>
            <w:proofErr w:type="spellStart"/>
            <w:r>
              <w:t>Chademo</w:t>
            </w:r>
            <w:proofErr w:type="spellEnd"/>
            <w:r>
              <w:t xml:space="preserve"> and AC) </w:t>
            </w:r>
          </w:p>
        </w:tc>
        <w:tc>
          <w:tcPr>
            <w:tcW w:w="2040" w:type="pct"/>
            <w:shd w:val="clear" w:color="auto" w:fill="FFFFFF" w:themeFill="background1"/>
          </w:tcPr>
          <w:p w:rsidR="001E01D4" w:rsidRPr="0057582F" w:rsidRDefault="001E01D4" w:rsidP="001E01D4">
            <w:r>
              <w:t xml:space="preserve">Replace after </w:t>
            </w:r>
            <w:r w:rsidRPr="0057582F">
              <w:t>10.000 mattings</w:t>
            </w:r>
          </w:p>
        </w:tc>
      </w:tr>
      <w:tr w:rsidR="001E01D4" w:rsidRPr="007B2E9C" w:rsidTr="001E01D4">
        <w:trPr>
          <w:trHeight w:val="290"/>
        </w:trPr>
        <w:tc>
          <w:tcPr>
            <w:tcW w:w="2960" w:type="pct"/>
            <w:shd w:val="clear" w:color="auto" w:fill="FFFFFF" w:themeFill="background1"/>
          </w:tcPr>
          <w:p w:rsidR="001E01D4" w:rsidRPr="0057582F" w:rsidRDefault="001E01D4" w:rsidP="001E01D4">
            <w:proofErr w:type="spellStart"/>
            <w:r>
              <w:t>Gunholders</w:t>
            </w:r>
            <w:proofErr w:type="spellEnd"/>
          </w:p>
        </w:tc>
        <w:tc>
          <w:tcPr>
            <w:tcW w:w="2040" w:type="pct"/>
            <w:shd w:val="clear" w:color="auto" w:fill="FFFFFF" w:themeFill="background1"/>
          </w:tcPr>
          <w:p w:rsidR="001E01D4" w:rsidRPr="0057582F" w:rsidRDefault="001E01D4" w:rsidP="001E01D4">
            <w:r>
              <w:t>Yearly inspection, replace after 5 years</w:t>
            </w:r>
          </w:p>
        </w:tc>
      </w:tr>
      <w:tr w:rsidR="00775975" w:rsidRPr="007B2E9C" w:rsidTr="001E01D4">
        <w:trPr>
          <w:trHeight w:val="290"/>
        </w:trPr>
        <w:tc>
          <w:tcPr>
            <w:tcW w:w="2960" w:type="pct"/>
            <w:shd w:val="clear" w:color="auto" w:fill="FFFFFF" w:themeFill="background1"/>
          </w:tcPr>
          <w:p w:rsidR="00775975" w:rsidRDefault="00775975" w:rsidP="001E01D4">
            <w:r>
              <w:t>Contact rails</w:t>
            </w:r>
          </w:p>
        </w:tc>
        <w:tc>
          <w:tcPr>
            <w:tcW w:w="2040" w:type="pct"/>
            <w:shd w:val="clear" w:color="auto" w:fill="FFFFFF" w:themeFill="background1"/>
          </w:tcPr>
          <w:p w:rsidR="00775975" w:rsidRDefault="00775975" w:rsidP="001E01D4">
            <w:r>
              <w:t>Inspection every 3 months / Cleaning / Replacing</w:t>
            </w:r>
          </w:p>
        </w:tc>
      </w:tr>
    </w:tbl>
    <w:p w:rsidR="001E01D4" w:rsidRDefault="001E01D4" w:rsidP="001E01D4">
      <w:pPr>
        <w:spacing w:after="120"/>
      </w:pPr>
      <w:r>
        <w:t>Consumables are parts that will degrade faster based on weather, number of charging sessions and customer handling. They are not covered under warranty unless approved after RMA</w:t>
      </w:r>
      <w:r w:rsidR="00060608">
        <w:t>.</w:t>
      </w:r>
    </w:p>
    <w:sectPr w:rsidR="001E01D4" w:rsidSect="00912959">
      <w:footerReference w:type="default" r:id="rId10"/>
      <w:pgSz w:w="16840" w:h="11910" w:orient="landscape"/>
      <w:pgMar w:top="420" w:right="620" w:bottom="320" w:left="1200" w:header="0" w:footer="10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63" w:rsidRDefault="00090063">
      <w:r>
        <w:separator/>
      </w:r>
    </w:p>
  </w:endnote>
  <w:endnote w:type="continuationSeparator" w:id="0">
    <w:p w:rsidR="00090063" w:rsidRDefault="0009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98" w:rsidRDefault="00A7689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82144" behindDoc="1" locked="0" layoutInCell="1" allowOverlap="1">
          <wp:simplePos x="0" y="0"/>
          <wp:positionH relativeFrom="page">
            <wp:posOffset>4823460</wp:posOffset>
          </wp:positionH>
          <wp:positionV relativeFrom="page">
            <wp:posOffset>9919970</wp:posOffset>
          </wp:positionV>
          <wp:extent cx="2456815" cy="368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216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10100310</wp:posOffset>
              </wp:positionV>
              <wp:extent cx="2136140" cy="322580"/>
              <wp:effectExtent l="3810" t="381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98" w:rsidRPr="008D2FA0" w:rsidRDefault="00A76898">
                          <w:pPr>
                            <w:pStyle w:val="BodyText"/>
                            <w:spacing w:line="245" w:lineRule="exact"/>
                            <w:rPr>
                              <w:lang w:val="fr-CA"/>
                            </w:rPr>
                          </w:pPr>
                          <w:r w:rsidRPr="008D2FA0">
                            <w:rPr>
                              <w:spacing w:val="-1"/>
                              <w:lang w:val="fr-CA"/>
                            </w:rPr>
                            <w:t>SI-TXB-0009</w:t>
                          </w:r>
                          <w:r w:rsidRPr="008D2FA0">
                            <w:rPr>
                              <w:spacing w:val="44"/>
                              <w:lang w:val="fr-CA"/>
                            </w:rPr>
                            <w:t xml:space="preserve"> </w:t>
                          </w:r>
                          <w:r w:rsidRPr="008D2FA0">
                            <w:rPr>
                              <w:lang w:val="fr-CA"/>
                            </w:rPr>
                            <w:t xml:space="preserve">- </w:t>
                          </w:r>
                          <w:r w:rsidRPr="008D2FA0">
                            <w:rPr>
                              <w:spacing w:val="-1"/>
                              <w:lang w:val="fr-CA"/>
                            </w:rPr>
                            <w:t>Maintenance</w:t>
                          </w:r>
                          <w:r w:rsidRPr="008D2FA0">
                            <w:rPr>
                              <w:lang w:val="fr-CA"/>
                            </w:rPr>
                            <w:t xml:space="preserve"> </w:t>
                          </w:r>
                          <w:r w:rsidRPr="008D2FA0">
                            <w:rPr>
                              <w:spacing w:val="-1"/>
                              <w:lang w:val="fr-CA"/>
                            </w:rPr>
                            <w:t>Schedule</w:t>
                          </w:r>
                        </w:p>
                        <w:p w:rsidR="00A76898" w:rsidRPr="008D2FA0" w:rsidRDefault="00A76898">
                          <w:pPr>
                            <w:spacing w:before="2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</w:pPr>
                          <w:r w:rsidRPr="008D2FA0">
                            <w:rPr>
                              <w:rFonts w:ascii="Calibri"/>
                              <w:sz w:val="20"/>
                              <w:lang w:val="fr-CA"/>
                            </w:rPr>
                            <w:t>Page</w:t>
                          </w:r>
                          <w:r w:rsidRPr="008D2FA0">
                            <w:rPr>
                              <w:rFonts w:ascii="Calibri"/>
                              <w:spacing w:val="-4"/>
                              <w:sz w:val="20"/>
                              <w:lang w:val="fr-C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8D2FA0">
                            <w:rPr>
                              <w:rFonts w:ascii="Calibri"/>
                              <w:sz w:val="20"/>
                              <w:lang w:val="fr-C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890">
                            <w:rPr>
                              <w:rFonts w:ascii="Calibri"/>
                              <w:noProof/>
                              <w:sz w:val="20"/>
                              <w:lang w:val="fr-CA"/>
                            </w:rPr>
                            <w:t>3</w:t>
                          </w:r>
                          <w:r>
                            <w:fldChar w:fldCharType="end"/>
                          </w:r>
                          <w:r w:rsidRPr="008D2FA0">
                            <w:rPr>
                              <w:rFonts w:ascii="Calibri"/>
                              <w:spacing w:val="-2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8D2FA0">
                            <w:rPr>
                              <w:rFonts w:ascii="Calibri"/>
                              <w:sz w:val="20"/>
                              <w:lang w:val="fr-CA"/>
                            </w:rPr>
                            <w:t>/</w:t>
                          </w:r>
                          <w:r w:rsidRPr="008D2FA0">
                            <w:rPr>
                              <w:rFonts w:ascii="Calibri"/>
                              <w:spacing w:val="-2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8D2FA0">
                            <w:rPr>
                              <w:rFonts w:ascii="Calibri"/>
                              <w:sz w:val="20"/>
                              <w:lang w:val="fr-C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3pt;margin-top:795.3pt;width:168.2pt;height:25.4pt;z-index:-3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8Yrg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" filled="f" stroked="f">
              <v:textbox inset="0,0,0,0">
                <w:txbxContent>
                  <w:p w:rsidR="00A76898" w:rsidRPr="008D2FA0" w:rsidRDefault="00A76898">
                    <w:pPr>
                      <w:pStyle w:val="BodyText"/>
                      <w:spacing w:line="245" w:lineRule="exact"/>
                      <w:rPr>
                        <w:lang w:val="fr-CA"/>
                      </w:rPr>
                    </w:pPr>
                    <w:r w:rsidRPr="008D2FA0">
                      <w:rPr>
                        <w:spacing w:val="-1"/>
                        <w:lang w:val="fr-CA"/>
                      </w:rPr>
                      <w:t>SI-TXB-0009</w:t>
                    </w:r>
                    <w:r w:rsidRPr="008D2FA0">
                      <w:rPr>
                        <w:spacing w:val="44"/>
                        <w:lang w:val="fr-CA"/>
                      </w:rPr>
                      <w:t xml:space="preserve"> </w:t>
                    </w:r>
                    <w:r w:rsidRPr="008D2FA0">
                      <w:rPr>
                        <w:lang w:val="fr-CA"/>
                      </w:rPr>
                      <w:t xml:space="preserve">- </w:t>
                    </w:r>
                    <w:r w:rsidRPr="008D2FA0">
                      <w:rPr>
                        <w:spacing w:val="-1"/>
                        <w:lang w:val="fr-CA"/>
                      </w:rPr>
                      <w:t>Maintenance</w:t>
                    </w:r>
                    <w:r w:rsidRPr="008D2FA0">
                      <w:rPr>
                        <w:lang w:val="fr-CA"/>
                      </w:rPr>
                      <w:t xml:space="preserve"> </w:t>
                    </w:r>
                    <w:r w:rsidRPr="008D2FA0">
                      <w:rPr>
                        <w:spacing w:val="-1"/>
                        <w:lang w:val="fr-CA"/>
                      </w:rPr>
                      <w:t>Schedule</w:t>
                    </w:r>
                  </w:p>
                  <w:p w:rsidR="00A76898" w:rsidRPr="008D2FA0" w:rsidRDefault="00A76898">
                    <w:pPr>
                      <w:spacing w:before="2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  <w:lang w:val="fr-CA"/>
                      </w:rPr>
                    </w:pPr>
                    <w:r w:rsidRPr="008D2FA0">
                      <w:rPr>
                        <w:rFonts w:ascii="Calibri"/>
                        <w:sz w:val="20"/>
                        <w:lang w:val="fr-CA"/>
                      </w:rPr>
                      <w:t>Page</w:t>
                    </w:r>
                    <w:r w:rsidRPr="008D2FA0">
                      <w:rPr>
                        <w:rFonts w:ascii="Calibri"/>
                        <w:spacing w:val="-4"/>
                        <w:sz w:val="20"/>
                        <w:lang w:val="fr-CA"/>
                      </w:rPr>
                      <w:t xml:space="preserve"> </w:t>
                    </w:r>
                    <w:r>
                      <w:fldChar w:fldCharType="begin"/>
                    </w:r>
                    <w:r w:rsidRPr="008D2FA0">
                      <w:rPr>
                        <w:rFonts w:ascii="Calibri"/>
                        <w:sz w:val="20"/>
                        <w:lang w:val="fr-C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1890">
                      <w:rPr>
                        <w:rFonts w:ascii="Calibri"/>
                        <w:noProof/>
                        <w:sz w:val="20"/>
                        <w:lang w:val="fr-CA"/>
                      </w:rPr>
                      <w:t>3</w:t>
                    </w:r>
                    <w:r>
                      <w:fldChar w:fldCharType="end"/>
                    </w:r>
                    <w:r w:rsidRPr="008D2FA0">
                      <w:rPr>
                        <w:rFonts w:ascii="Calibri"/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8D2FA0">
                      <w:rPr>
                        <w:rFonts w:ascii="Calibri"/>
                        <w:sz w:val="20"/>
                        <w:lang w:val="fr-CA"/>
                      </w:rPr>
                      <w:t>/</w:t>
                    </w:r>
                    <w:r w:rsidRPr="008D2FA0">
                      <w:rPr>
                        <w:rFonts w:ascii="Calibri"/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8D2FA0">
                      <w:rPr>
                        <w:rFonts w:ascii="Calibri"/>
                        <w:sz w:val="20"/>
                        <w:lang w:val="fr-C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63" w:rsidRDefault="00090063">
      <w:r>
        <w:separator/>
      </w:r>
    </w:p>
  </w:footnote>
  <w:footnote w:type="continuationSeparator" w:id="0">
    <w:p w:rsidR="00090063" w:rsidRDefault="0009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0B2"/>
    <w:multiLevelType w:val="hybridMultilevel"/>
    <w:tmpl w:val="8E2A8D6E"/>
    <w:lvl w:ilvl="0" w:tplc="B130F0BA">
      <w:start w:val="6"/>
      <w:numFmt w:val="decimal"/>
      <w:lvlText w:val="%1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 w15:restartNumberingAfterBreak="0">
    <w:nsid w:val="0AE939B0"/>
    <w:multiLevelType w:val="hybridMultilevel"/>
    <w:tmpl w:val="2514CEA8"/>
    <w:lvl w:ilvl="0" w:tplc="ADA668BA">
      <w:start w:val="1"/>
      <w:numFmt w:val="bullet"/>
      <w:lvlText w:val=""/>
      <w:lvlJc w:val="left"/>
      <w:pPr>
        <w:ind w:left="506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" w15:restartNumberingAfterBreak="0">
    <w:nsid w:val="0B3510D0"/>
    <w:multiLevelType w:val="hybridMultilevel"/>
    <w:tmpl w:val="604A765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36D4783"/>
    <w:multiLevelType w:val="hybridMultilevel"/>
    <w:tmpl w:val="75B66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046EA5"/>
    <w:multiLevelType w:val="hybridMultilevel"/>
    <w:tmpl w:val="E00E1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7E"/>
    <w:rsid w:val="00030E38"/>
    <w:rsid w:val="00033C42"/>
    <w:rsid w:val="00051101"/>
    <w:rsid w:val="00060608"/>
    <w:rsid w:val="00090063"/>
    <w:rsid w:val="000970BF"/>
    <w:rsid w:val="000A4D66"/>
    <w:rsid w:val="000A5B19"/>
    <w:rsid w:val="000B567E"/>
    <w:rsid w:val="000F1969"/>
    <w:rsid w:val="00117906"/>
    <w:rsid w:val="0013798D"/>
    <w:rsid w:val="001450A5"/>
    <w:rsid w:val="00150AA5"/>
    <w:rsid w:val="001728DA"/>
    <w:rsid w:val="00190C3E"/>
    <w:rsid w:val="00190E60"/>
    <w:rsid w:val="001D4851"/>
    <w:rsid w:val="001E01D4"/>
    <w:rsid w:val="00205ED4"/>
    <w:rsid w:val="00250D34"/>
    <w:rsid w:val="002571F1"/>
    <w:rsid w:val="00260F20"/>
    <w:rsid w:val="002914C0"/>
    <w:rsid w:val="00291C5A"/>
    <w:rsid w:val="00295884"/>
    <w:rsid w:val="002E6378"/>
    <w:rsid w:val="002E6F75"/>
    <w:rsid w:val="002F547B"/>
    <w:rsid w:val="003155D5"/>
    <w:rsid w:val="00336C9E"/>
    <w:rsid w:val="00343E2A"/>
    <w:rsid w:val="00352E08"/>
    <w:rsid w:val="003D08F7"/>
    <w:rsid w:val="0041197E"/>
    <w:rsid w:val="00412A55"/>
    <w:rsid w:val="0041412E"/>
    <w:rsid w:val="004229C9"/>
    <w:rsid w:val="00424A15"/>
    <w:rsid w:val="00433A99"/>
    <w:rsid w:val="00496980"/>
    <w:rsid w:val="004A3397"/>
    <w:rsid w:val="004D1DDD"/>
    <w:rsid w:val="004E58B5"/>
    <w:rsid w:val="004F07D7"/>
    <w:rsid w:val="00503956"/>
    <w:rsid w:val="00546AC0"/>
    <w:rsid w:val="005B6F0E"/>
    <w:rsid w:val="005E003A"/>
    <w:rsid w:val="00603108"/>
    <w:rsid w:val="006279DD"/>
    <w:rsid w:val="00645FA7"/>
    <w:rsid w:val="00674850"/>
    <w:rsid w:val="00681828"/>
    <w:rsid w:val="006823E5"/>
    <w:rsid w:val="006A166B"/>
    <w:rsid w:val="006D1E7F"/>
    <w:rsid w:val="006D6B2F"/>
    <w:rsid w:val="00710E48"/>
    <w:rsid w:val="007179D9"/>
    <w:rsid w:val="0072530F"/>
    <w:rsid w:val="00727C56"/>
    <w:rsid w:val="0074271E"/>
    <w:rsid w:val="007655F4"/>
    <w:rsid w:val="00775975"/>
    <w:rsid w:val="00783F5F"/>
    <w:rsid w:val="0078490D"/>
    <w:rsid w:val="007B4D7F"/>
    <w:rsid w:val="007B5C41"/>
    <w:rsid w:val="007E7AB5"/>
    <w:rsid w:val="0080459B"/>
    <w:rsid w:val="00843149"/>
    <w:rsid w:val="00877B30"/>
    <w:rsid w:val="00882B86"/>
    <w:rsid w:val="008D2FA0"/>
    <w:rsid w:val="00912959"/>
    <w:rsid w:val="0091742C"/>
    <w:rsid w:val="00926509"/>
    <w:rsid w:val="00935D75"/>
    <w:rsid w:val="00942E1D"/>
    <w:rsid w:val="00950168"/>
    <w:rsid w:val="00970F76"/>
    <w:rsid w:val="00976A1D"/>
    <w:rsid w:val="00982416"/>
    <w:rsid w:val="00983687"/>
    <w:rsid w:val="009B75AF"/>
    <w:rsid w:val="009B790D"/>
    <w:rsid w:val="009C3B30"/>
    <w:rsid w:val="009E2E3F"/>
    <w:rsid w:val="00A03F03"/>
    <w:rsid w:val="00A10182"/>
    <w:rsid w:val="00A24A81"/>
    <w:rsid w:val="00A33D0F"/>
    <w:rsid w:val="00A342E6"/>
    <w:rsid w:val="00A40B79"/>
    <w:rsid w:val="00A6478B"/>
    <w:rsid w:val="00A76898"/>
    <w:rsid w:val="00AA41A2"/>
    <w:rsid w:val="00AF323A"/>
    <w:rsid w:val="00B91890"/>
    <w:rsid w:val="00B930CE"/>
    <w:rsid w:val="00BB4A8C"/>
    <w:rsid w:val="00BE7D0D"/>
    <w:rsid w:val="00BF1200"/>
    <w:rsid w:val="00C50BF6"/>
    <w:rsid w:val="00C87A5F"/>
    <w:rsid w:val="00CA518D"/>
    <w:rsid w:val="00CC64A9"/>
    <w:rsid w:val="00CE5D98"/>
    <w:rsid w:val="00D109FC"/>
    <w:rsid w:val="00D171B4"/>
    <w:rsid w:val="00D17F4C"/>
    <w:rsid w:val="00D83E47"/>
    <w:rsid w:val="00DC51C4"/>
    <w:rsid w:val="00DD32F9"/>
    <w:rsid w:val="00DD6189"/>
    <w:rsid w:val="00E61A44"/>
    <w:rsid w:val="00E63799"/>
    <w:rsid w:val="00E92D4A"/>
    <w:rsid w:val="00E92ECF"/>
    <w:rsid w:val="00EA32EF"/>
    <w:rsid w:val="00EC016B"/>
    <w:rsid w:val="00EC4F3E"/>
    <w:rsid w:val="00ED30C4"/>
    <w:rsid w:val="00ED537A"/>
    <w:rsid w:val="00EF5600"/>
    <w:rsid w:val="00F318F2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E961A4-0310-41F0-8621-F32A39B2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3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C42"/>
  </w:style>
  <w:style w:type="paragraph" w:styleId="Footer">
    <w:name w:val="footer"/>
    <w:basedOn w:val="Normal"/>
    <w:link w:val="FooterChar"/>
    <w:uiPriority w:val="99"/>
    <w:unhideWhenUsed/>
    <w:rsid w:val="00033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C42"/>
  </w:style>
  <w:style w:type="paragraph" w:styleId="BalloonText">
    <w:name w:val="Balloon Text"/>
    <w:basedOn w:val="Normal"/>
    <w:link w:val="BalloonTextChar"/>
    <w:uiPriority w:val="99"/>
    <w:semiHidden/>
    <w:unhideWhenUsed/>
    <w:rsid w:val="00784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E01D4"/>
    <w:pPr>
      <w:widowControl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79DD"/>
    <w:pPr>
      <w:widowControl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B64B9D7DBB340B1636A63530DB9E8" ma:contentTypeVersion="19" ma:contentTypeDescription="Create a new document." ma:contentTypeScope="" ma:versionID="07cef6b167e6fb8d84b9a3e2253d07cb">
  <xsd:schema xmlns:xsd="http://www.w3.org/2001/XMLSchema" xmlns:xs="http://www.w3.org/2001/XMLSchema" xmlns:p="http://schemas.microsoft.com/office/2006/metadata/properties" xmlns:ns2="bdb74d6f-6c14-48c5-8006-c121deba05e0" xmlns:ns3="8cc624b8-8aeb-446f-933a-6256f04908de" targetNamespace="http://schemas.microsoft.com/office/2006/metadata/properties" ma:root="true" ma:fieldsID="e407184d176c00330633c1a89f04e014" ns2:_="" ns3:_="">
    <xsd:import namespace="bdb74d6f-6c14-48c5-8006-c121deba05e0"/>
    <xsd:import namespace="8cc624b8-8aeb-446f-933a-6256f04908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BBReference" minOccurs="0"/>
                <xsd:element ref="ns3:AgileReferen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74d6f-6c14-48c5-8006-c121deba0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24b8-8aeb-446f-933a-6256f049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BReference" ma:index="21" nillable="true" ma:displayName="ABB Reference" ma:description="ABB Global ID code (6AGC number)." ma:format="Dropdown" ma:internalName="ABBReference">
      <xsd:simpleType>
        <xsd:restriction base="dms:Text">
          <xsd:maxLength value="255"/>
        </xsd:restriction>
      </xsd:simpleType>
    </xsd:element>
    <xsd:element name="AgileReference" ma:index="22" nillable="true" ma:displayName="Agile Reference" ma:description="Reference code from Agile/Oracle Cloud." ma:format="Dropdown" ma:internalName="AgileReferenc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BReference xmlns="8cc624b8-8aeb-446f-933a-6256f04908de" xsi:nil="true"/>
    <AgileReference xmlns="8cc624b8-8aeb-446f-933a-6256f04908de" xsi:nil="true"/>
  </documentManagement>
</p:properties>
</file>

<file path=customXml/itemProps1.xml><?xml version="1.0" encoding="utf-8"?>
<ds:datastoreItem xmlns:ds="http://schemas.openxmlformats.org/officeDocument/2006/customXml" ds:itemID="{07401C89-AFF0-4374-AAFC-E1DFDC5E8046}"/>
</file>

<file path=customXml/itemProps2.xml><?xml version="1.0" encoding="utf-8"?>
<ds:datastoreItem xmlns:ds="http://schemas.openxmlformats.org/officeDocument/2006/customXml" ds:itemID="{2DEA17F5-E3C1-4617-A4AA-D01ACDF3F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6CB1C-83BA-4AD3-AF8B-6F06E5D4D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Schedule</vt:lpstr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Schedule</dc:title>
  <dc:subject>Service Instruction</dc:subject>
  <dc:creator>Bart Buizer</dc:creator>
  <cp:lastModifiedBy>Lekha Sejpal</cp:lastModifiedBy>
  <cp:revision>7</cp:revision>
  <cp:lastPrinted>2019-02-21T14:25:00Z</cp:lastPrinted>
  <dcterms:created xsi:type="dcterms:W3CDTF">2018-12-10T10:05:00Z</dcterms:created>
  <dcterms:modified xsi:type="dcterms:W3CDTF">2019-04-29T14:35:00Z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0x010100CB1B64B9D7DBB340B1636A63530DB9E8</vt:lpwstr>
  </property>
</Properties>
</file>